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0F" w:rsidRPr="009F3A0F" w:rsidRDefault="009F3A0F" w:rsidP="009F3A0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60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b/>
          <w:bCs/>
          <w:spacing w:val="60"/>
          <w:sz w:val="20"/>
          <w:szCs w:val="20"/>
          <w:lang w:eastAsia="ru-RU"/>
        </w:rPr>
        <w:t>ЗАЯВК</w:t>
      </w:r>
      <w:r w:rsidRPr="009F3A0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 </w:t>
      </w:r>
      <w:r w:rsidRPr="009F3A0F">
        <w:rPr>
          <w:rFonts w:ascii="Times New Roman" w:eastAsiaTheme="minorEastAsia" w:hAnsi="Times New Roman" w:cs="Times New Roman"/>
          <w:b/>
          <w:bCs/>
          <w:spacing w:val="60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p w:rsidR="009F3A0F" w:rsidRPr="009F3A0F" w:rsidRDefault="009F3A0F" w:rsidP="009F3A0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 </w:t>
      </w:r>
    </w:p>
    <w:p w:rsidR="009F3A0F" w:rsidRDefault="009F3A0F" w:rsidP="009F3A0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заявителя – юридического лица;</w:t>
      </w:r>
      <w:r w:rsidR="0096770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фамилия, имя, отчество заявителя – индивидуального предпринимателя)</w:t>
      </w:r>
    </w:p>
    <w:p w:rsidR="009F3A0F" w:rsidRPr="009F3A0F" w:rsidRDefault="009F3A0F" w:rsidP="009F3A0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6"/>
          <w:szCs w:val="18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 Номер записи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ЕГРЮЛ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ЕГРНИП)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и дата ее внесения в реестр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9F3A0F" w:rsidRPr="009F3A0F" w:rsidTr="0096770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Паспортные данные 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3"/>
              <w:t>3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выдан (кем, когда)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6770B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 Место нахождения заявителя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(юр. адрес)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 том числе фактический адрес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(почтовый адрес)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(индекс, адрес)</w:t>
      </w:r>
    </w:p>
    <w:p w:rsidR="0096770B" w:rsidRDefault="0096770B" w:rsidP="0096770B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 (1). Страховой номер индивидуального лицевого счета заявителя (для физических лиц) </w:t>
      </w:r>
    </w:p>
    <w:p w:rsidR="0096770B" w:rsidRDefault="0096770B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 В связи с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(увеличение объе</w:t>
      </w:r>
      <w:r w:rsidR="0096770B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ма максимальной мощности, новое строительство</w:t>
      </w:r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изменение категории надежности электроснабжения и др. – указать нужное)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8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просит осуществить технологическое присоединение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(наименование энергопринимающих устройств для присоединения)</w:t>
      </w: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расположенных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(место нахождения энергопринимающих устройств</w:t>
      </w:r>
      <w:r>
        <w:rPr>
          <w:rFonts w:ascii="Times New Roman" w:eastAsiaTheme="minorEastAsia" w:hAnsi="Times New Roman" w:cs="Times New Roman"/>
          <w:sz w:val="18"/>
          <w:szCs w:val="20"/>
          <w:lang w:eastAsia="ru-RU"/>
        </w:rPr>
        <w:t>: адрес, объект, нмр, куст</w:t>
      </w: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)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6"/>
          <w:szCs w:val="20"/>
          <w:lang w:eastAsia="ru-RU"/>
        </w:rPr>
        <w:t>(описание существующей сети для присоединения,</w:t>
      </w:r>
      <w:r w:rsidR="00A67A4B" w:rsidRPr="00A14F7C">
        <w:rPr>
          <w:rFonts w:ascii="Times New Roman" w:eastAsiaTheme="minorEastAsia" w:hAnsi="Times New Roman" w:cs="Times New Roman"/>
          <w:sz w:val="18"/>
          <w:szCs w:val="20"/>
          <w:lang w:eastAsia="ru-RU"/>
        </w:rPr>
        <w:t xml:space="preserve"> </w:t>
      </w:r>
      <w:r w:rsidR="00A67A4B" w:rsidRPr="009F3A0F">
        <w:rPr>
          <w:rFonts w:ascii="Times New Roman" w:eastAsiaTheme="minorEastAsia" w:hAnsi="Times New Roman" w:cs="Times New Roman"/>
          <w:sz w:val="16"/>
          <w:szCs w:val="20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</w:p>
    <w:p w:rsidR="004A58E8" w:rsidRDefault="009F3A0F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6. Максимальная мощность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4"/>
        <w:t>4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энергопринимающих устройств (присоединяемых и ранее</w:t>
      </w:r>
      <w:r w:rsidR="00A14F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присоединенных) составляет _</w:t>
      </w:r>
      <w:r w:rsidR="004A58E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 кВт при напряжении _____</w:t>
      </w:r>
      <w:proofErr w:type="spellStart"/>
      <w:proofErr w:type="gramStart"/>
      <w:r w:rsidR="004A58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</w:t>
      </w:r>
      <w:proofErr w:type="spellEnd"/>
      <w:r w:rsidR="00967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6770B">
        <w:rPr>
          <w:rStyle w:val="a7"/>
          <w:rFonts w:ascii="Times New Roman" w:eastAsiaTheme="minorEastAsia" w:hAnsi="Times New Roman" w:cs="Times New Roman"/>
          <w:sz w:val="20"/>
          <w:szCs w:val="20"/>
          <w:lang w:eastAsia="ru-RU"/>
        </w:rPr>
        <w:endnoteReference w:id="5"/>
      </w:r>
      <w:r w:rsidR="004A58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14F7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End"/>
      <w:r w:rsidR="00A14F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распределением по точкам присоединения: </w:t>
      </w:r>
    </w:p>
    <w:p w:rsidR="004A58E8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1 - ______кВт; </w:t>
      </w:r>
    </w:p>
    <w:p w:rsidR="004A58E8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2 - _____кВт) </w:t>
      </w:r>
    </w:p>
    <w:p w:rsidR="00A14F7C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том числе:</w:t>
      </w:r>
    </w:p>
    <w:p w:rsidR="00A14F7C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 максимальная мощность присоединяемых энергопринимающих устройств составляет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 кВт при напряжении _____кВ;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с</w:t>
      </w:r>
      <w:r w:rsidR="00967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следующим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распределением по точкам присоединения: 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1 - ______кВт; </w:t>
      </w:r>
    </w:p>
    <w:p w:rsidR="00282170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точка 2 - _____кВт</w:t>
      </w:r>
    </w:p>
    <w:p w:rsidR="00282170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б) макс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мощность ранее присоединенных энергопринимающих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устройств составляет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 кВт при напряжении _____кВ;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с</w:t>
      </w:r>
      <w:r w:rsidR="00967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следующим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распределением по точкам присоединения: 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1 - ______кВт; </w:t>
      </w:r>
    </w:p>
    <w:p w:rsidR="009F3A0F" w:rsidRPr="009F3A0F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точка 2 - _____кВт</w:t>
      </w:r>
      <w:r w:rsidR="009F3A0F"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9F3A0F" w:rsidRPr="009F3A0F" w:rsidTr="00BD7EBE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9F3A0F" w:rsidRPr="009F3A0F" w:rsidTr="00BD7EBE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9. Заявляемая категория надежности энергопринимающих устройств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6"/>
        <w:t>6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9F3A0F" w:rsidRPr="009F3A0F" w:rsidTr="00BD7E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кВт;</w:t>
            </w:r>
          </w:p>
        </w:tc>
      </w:tr>
      <w:tr w:rsidR="009F3A0F" w:rsidRPr="009F3A0F" w:rsidTr="00BD7EBE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кВт;</w:t>
            </w:r>
          </w:p>
        </w:tc>
      </w:tr>
      <w:tr w:rsidR="009F3A0F" w:rsidRPr="009F3A0F" w:rsidTr="00BD7EBE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</w:tbl>
    <w:p w:rsidR="004A58E8" w:rsidRPr="004A58E8" w:rsidRDefault="004A58E8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</w:p>
    <w:p w:rsidR="009B7A1B" w:rsidRDefault="009B7A1B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7"/>
        <w:t>7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6770B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11. Величина и обоснование величины технологического минимума (для генераторов)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12. Необходимость наличия технологической и (или) аварийной брони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8"/>
        <w:t>8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Величина и обоснование технологической и аварийной брони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29E8" w:rsidRDefault="00E329E8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29E8" w:rsidRDefault="00E329E8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920"/>
        <w:gridCol w:w="1843"/>
        <w:gridCol w:w="2268"/>
      </w:tblGrid>
      <w:tr w:rsidR="009F3A0F" w:rsidRPr="009F3A0F" w:rsidTr="00B76924">
        <w:tc>
          <w:tcPr>
            <w:tcW w:w="1871" w:type="dxa"/>
            <w:vAlign w:val="center"/>
          </w:tcPr>
          <w:p w:rsidR="009F3A0F" w:rsidRPr="009F3A0F" w:rsidRDefault="009F3A0F" w:rsidP="00B7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F3A0F" w:rsidRPr="009F3A0F" w:rsidRDefault="009F3A0F" w:rsidP="00B7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мающих устройств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920" w:type="dxa"/>
            <w:vAlign w:val="center"/>
          </w:tcPr>
          <w:p w:rsidR="009F3A0F" w:rsidRPr="009F3A0F" w:rsidRDefault="009F3A0F" w:rsidP="00B7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 эксплуатацию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43" w:type="dxa"/>
            <w:vAlign w:val="center"/>
          </w:tcPr>
          <w:p w:rsidR="009F3A0F" w:rsidRPr="009F3A0F" w:rsidRDefault="009F3A0F" w:rsidP="00B7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2268" w:type="dxa"/>
            <w:vAlign w:val="center"/>
          </w:tcPr>
          <w:p w:rsidR="009F3A0F" w:rsidRPr="009F3A0F" w:rsidRDefault="009F3A0F" w:rsidP="00B7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Категория надежности энергопринимаю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</w:p>
        </w:tc>
      </w:tr>
      <w:tr w:rsidR="009F3A0F" w:rsidRPr="009F3A0F" w:rsidTr="00B76924"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76924"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76924"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A0F" w:rsidRPr="009F3A0F" w:rsidRDefault="009F3A0F" w:rsidP="00E329E8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9F3A0F" w:rsidRPr="009F3A0F" w:rsidRDefault="009F3A0F" w:rsidP="009F3A0F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Приложения:</w:t>
      </w: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 </w:t>
      </w:r>
    </w:p>
    <w:p w:rsidR="009F3A0F" w:rsidRPr="009F3A0F" w:rsidRDefault="009F3A0F" w:rsidP="009677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keepNext/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F3A0F" w:rsidRPr="009F3A0F" w:rsidTr="00BD7EB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F3A0F" w:rsidRPr="009F3A0F" w:rsidTr="00BD7EB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0E21B2" w:rsidP="000E21B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E2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выделенный оператором подвижной </w:t>
            </w:r>
            <w:r w:rsidRPr="000E2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диотелефонной связи абонентский номер и адрес электронной </w:t>
            </w:r>
            <w:r w:rsidRPr="000E2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почты заявителя)</w:t>
            </w:r>
          </w:p>
        </w:tc>
      </w:tr>
      <w:tr w:rsidR="009F3A0F" w:rsidRPr="009F3A0F" w:rsidTr="00BD7EB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F3A0F" w:rsidRPr="009F3A0F" w:rsidTr="00BD7EB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E329E8" w:rsidRPr="009F3A0F" w:rsidRDefault="00E329E8" w:rsidP="009F3A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329E8" w:rsidRPr="009F3A0F" w:rsidSect="009F3A0F">
      <w:endnotePr>
        <w:numFmt w:val="decimal"/>
        <w:numStart w:val="5"/>
      </w:endnotePr>
      <w:pgSz w:w="11906" w:h="16838"/>
      <w:pgMar w:top="284" w:right="424" w:bottom="284" w:left="42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0F" w:rsidRDefault="009F3A0F" w:rsidP="009F3A0F">
      <w:pPr>
        <w:spacing w:after="0" w:line="240" w:lineRule="auto"/>
      </w:pPr>
      <w:r>
        <w:separator/>
      </w:r>
    </w:p>
  </w:endnote>
  <w:endnote w:type="continuationSeparator" w:id="0">
    <w:p w:rsidR="009F3A0F" w:rsidRDefault="009F3A0F" w:rsidP="009F3A0F">
      <w:pPr>
        <w:spacing w:after="0" w:line="240" w:lineRule="auto"/>
      </w:pPr>
      <w:r>
        <w:continuationSeparator/>
      </w:r>
    </w:p>
  </w:endnote>
  <w:endnote w:id="1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96770B" w:rsidRDefault="0096770B" w:rsidP="0096770B">
      <w:pPr>
        <w:pStyle w:val="a5"/>
        <w:ind w:left="567"/>
      </w:pPr>
      <w:r>
        <w:rPr>
          <w:rStyle w:val="a7"/>
        </w:rPr>
        <w:endnoteRef/>
      </w:r>
      <w:r>
        <w:t xml:space="preserve"> </w:t>
      </w:r>
      <w:r w:rsidRPr="0096770B">
        <w:t xml:space="preserve"> Классы напряжения (0,4; 6; 10) </w:t>
      </w:r>
      <w:proofErr w:type="spellStart"/>
      <w:r w:rsidRPr="0096770B">
        <w:t>кВ.</w:t>
      </w:r>
      <w:proofErr w:type="spellEnd"/>
    </w:p>
  </w:endnote>
  <w:endnote w:id="6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7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8</w:t>
      </w:r>
      <w:r>
        <w:t> Для энергопринимающих устройств потребителей электрической энергии.</w:t>
      </w: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0E21B2">
      <w:pPr>
        <w:pStyle w:val="a5"/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0F" w:rsidRDefault="009F3A0F" w:rsidP="009F3A0F">
      <w:pPr>
        <w:spacing w:after="0" w:line="240" w:lineRule="auto"/>
      </w:pPr>
      <w:r>
        <w:separator/>
      </w:r>
    </w:p>
  </w:footnote>
  <w:footnote w:type="continuationSeparator" w:id="0">
    <w:p w:rsidR="009F3A0F" w:rsidRDefault="009F3A0F" w:rsidP="009F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B"/>
    <w:rsid w:val="000E21B2"/>
    <w:rsid w:val="00282170"/>
    <w:rsid w:val="00286374"/>
    <w:rsid w:val="002D208E"/>
    <w:rsid w:val="002E3A05"/>
    <w:rsid w:val="003E404B"/>
    <w:rsid w:val="004A58E8"/>
    <w:rsid w:val="006714E9"/>
    <w:rsid w:val="00890C42"/>
    <w:rsid w:val="0096770B"/>
    <w:rsid w:val="009A750D"/>
    <w:rsid w:val="009B7A1B"/>
    <w:rsid w:val="009D69C1"/>
    <w:rsid w:val="009F3A0F"/>
    <w:rsid w:val="00A14F7C"/>
    <w:rsid w:val="00A67A4B"/>
    <w:rsid w:val="00B76924"/>
    <w:rsid w:val="00C61823"/>
    <w:rsid w:val="00E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F3D5-B257-4967-81B0-9909345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A0F"/>
  </w:style>
  <w:style w:type="paragraph" w:styleId="a5">
    <w:name w:val="endnote text"/>
    <w:basedOn w:val="a"/>
    <w:link w:val="a6"/>
    <w:uiPriority w:val="99"/>
    <w:rsid w:val="009F3A0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9F3A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9F3A0F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F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A0F"/>
  </w:style>
  <w:style w:type="paragraph" w:customStyle="1" w:styleId="ConsPlusDocList">
    <w:name w:val="ConsPlusDocList"/>
    <w:next w:val="a"/>
    <w:rsid w:val="002D2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2D208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2FB6-04BF-4FC3-9AF4-E53D81E5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Федотов Семён Александрович</cp:lastModifiedBy>
  <cp:revision>10</cp:revision>
  <dcterms:created xsi:type="dcterms:W3CDTF">2015-07-10T05:31:00Z</dcterms:created>
  <dcterms:modified xsi:type="dcterms:W3CDTF">2022-07-20T05:13:00Z</dcterms:modified>
</cp:coreProperties>
</file>